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 Dragon Archfiend Resonator Architecture: A Technical Analysis of TCG Combo Dynamics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Archfiend Archetype: Deconstruction and Duality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Historical Overview: The Legacy Fiend Core (Chess Archfiends)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nomenclature "Archfiend" constitutes one of the most venerable archetype designations in the Yu-Gi-Oh! Trading Card Game (TCG), encompassing an extensive catalog of 127 cards across multiple product generations.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this theme was characterized by high-Level Fiend-Type monsters that imposed a mandatory Life Point (LP) payment cost during the Standby Phase. This detrimental mechanic necessitated the introduction of supporting infrastructure, primarily the Field Spell Card,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Pandemonium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Pandemonium</w:t>
      </w:r>
      <w:r w:rsidDel="00000000" w:rsidR="00000000" w:rsidRPr="00000000">
        <w:rPr>
          <w:rFonts w:ascii="Google Sans Text" w:cs="Google Sans Text" w:eastAsia="Google Sans Text" w:hAnsi="Google Sans Text"/>
          <w:color w:val="1b1c1d"/>
          <w:rtl w:val="0"/>
        </w:rPr>
        <w:t xml:space="preserve"> serves two critical functions for the legacy strategy: first, it exempts players from paying the mandatory LP costs associated with "Archfiend"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Second, and more importantly for early combo potential, it establishes a slow, reactive resource loop. When an "Archfiend" monster is destroyed and sent to the Graveyard (GY), excluding destruction by battle, the card's owner may add one "Archfiend" monster from the Deck to the hand, provided the target monster possesses a lower Level than the destroyed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destruction-based resource generation was foundational to the original archetype's economy.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searchable component from the legacy era is </w:t>
      </w:r>
      <w:r w:rsidDel="00000000" w:rsidR="00000000" w:rsidRPr="00000000">
        <w:rPr>
          <w:rFonts w:ascii="Google Sans Text" w:cs="Google Sans Text" w:eastAsia="Google Sans Text" w:hAnsi="Google Sans Text"/>
          <w:i w:val="1"/>
          <w:color w:val="1b1c1d"/>
          <w:rtl w:val="0"/>
        </w:rPr>
        <w:t xml:space="preserve">Archfiend Heiress</w:t>
      </w:r>
      <w:r w:rsidDel="00000000" w:rsidR="00000000" w:rsidRPr="00000000">
        <w:rPr>
          <w:rFonts w:ascii="Google Sans Text" w:cs="Google Sans Text" w:eastAsia="Google Sans Text" w:hAnsi="Google Sans Text"/>
          <w:color w:val="1b1c1d"/>
          <w:rtl w:val="0"/>
        </w:rPr>
        <w:t xml:space="preserve">, a Level 3 Fiend/Effect Monster. If </w:t>
      </w:r>
      <w:r w:rsidDel="00000000" w:rsidR="00000000" w:rsidRPr="00000000">
        <w:rPr>
          <w:rFonts w:ascii="Google Sans Text" w:cs="Google Sans Text" w:eastAsia="Google Sans Text" w:hAnsi="Google Sans Text"/>
          <w:i w:val="1"/>
          <w:color w:val="1b1c1d"/>
          <w:rtl w:val="0"/>
        </w:rPr>
        <w:t xml:space="preserve">Archfiend Heiress</w:t>
      </w:r>
      <w:r w:rsidDel="00000000" w:rsidR="00000000" w:rsidRPr="00000000">
        <w:rPr>
          <w:rFonts w:ascii="Google Sans Text" w:cs="Google Sans Text" w:eastAsia="Google Sans Text" w:hAnsi="Google Sans Text"/>
          <w:color w:val="1b1c1d"/>
          <w:rtl w:val="0"/>
        </w:rPr>
        <w:t xml:space="preserve"> is sent to the GY due to a card effect or is destroyed by battle, it triggers a search, allowing the player to add any "Archfiend" card (monster, Spell, or Trap) from the Deck to the hand, excluding copies of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of the legacy "Chess Archfiend" strategy on reactive destruction loops and Level-restricted searching, dictated by the effects of </w:t>
      </w:r>
      <w:r w:rsidDel="00000000" w:rsidR="00000000" w:rsidRPr="00000000">
        <w:rPr>
          <w:rFonts w:ascii="Google Sans Text" w:cs="Google Sans Text" w:eastAsia="Google Sans Text" w:hAnsi="Google Sans Text"/>
          <w:i w:val="1"/>
          <w:color w:val="1b1c1d"/>
          <w:rtl w:val="0"/>
        </w:rPr>
        <w:t xml:space="preserve">Pandemonium</w:t>
      </w:r>
      <w:r w:rsidDel="00000000" w:rsidR="00000000" w:rsidRPr="00000000">
        <w:rPr>
          <w:rFonts w:ascii="Google Sans Text" w:cs="Google Sans Text" w:eastAsia="Google Sans Text" w:hAnsi="Google Sans Text"/>
          <w:color w:val="1b1c1d"/>
          <w:rtl w:val="0"/>
        </w:rPr>
        <w:t xml:space="preserve"> and the need to capitalize on effects like </w:t>
      </w:r>
      <w:r w:rsidDel="00000000" w:rsidR="00000000" w:rsidRPr="00000000">
        <w:rPr>
          <w:rFonts w:ascii="Google Sans Text" w:cs="Google Sans Text" w:eastAsia="Google Sans Text" w:hAnsi="Google Sans Text"/>
          <w:i w:val="1"/>
          <w:color w:val="1b1c1d"/>
          <w:rtl w:val="0"/>
        </w:rPr>
        <w:t xml:space="preserve">Supply Squad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renders the core strategy functionally obsolete in the context of the contemporary TCG meta. Modern gameplay demands proactive combo execution and non-destruction removal, making the older engine too slow to maintain parity. Consequently, the value of legacy support, such 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Archfiend Heiress</w:t>
      </w:r>
      <w:r w:rsidDel="00000000" w:rsidR="00000000" w:rsidRPr="00000000">
        <w:rPr>
          <w:rFonts w:ascii="Google Sans Text" w:cs="Google Sans Text" w:eastAsia="Google Sans Text" w:hAnsi="Google Sans Text"/>
          <w:color w:val="1b1c1d"/>
          <w:rtl w:val="0"/>
        </w:rPr>
        <w:t xml:space="preserve">, is now derived solely from its ability to provide generic searching utility that can be integrated into a much faster Synchro shell.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Modern Dominance: Red Dragon Archfiend (RDA) and the Resonator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structural obsolescence of the original "Archfiend" theme, the modern competitive interpretation is dominated entirely by the </w:t>
      </w:r>
      <w:r w:rsidDel="00000000" w:rsidR="00000000" w:rsidRPr="00000000">
        <w:rPr>
          <w:rFonts w:ascii="Google Sans Text" w:cs="Google Sans Text" w:eastAsia="Google Sans Text" w:hAnsi="Google Sans Text"/>
          <w:b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(RDA)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distinct subtype, driven by the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Resonator</w:t>
      </w:r>
      <w:r w:rsidDel="00000000" w:rsidR="00000000" w:rsidRPr="00000000">
        <w:rPr>
          <w:rFonts w:ascii="Google Sans Text" w:cs="Google Sans Text" w:eastAsia="Google Sans Text" w:hAnsi="Google Sans Text"/>
          <w:color w:val="1b1c1d"/>
          <w:rtl w:val="0"/>
        </w:rPr>
        <w:t xml:space="preserve"> archetype, is characterized as a "Combo deck" that requires high synergy, complex execution relying on 2+ card combinations, and frequent Special Summons to achieve its end goals.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success of the theme is overwhelmingly dependent on the efficiency of the </w:t>
      </w:r>
      <w:r w:rsidDel="00000000" w:rsidR="00000000" w:rsidRPr="00000000">
        <w:rPr>
          <w:rFonts w:ascii="Google Sans Text" w:cs="Google Sans Text" w:eastAsia="Google Sans Text" w:hAnsi="Google Sans Text"/>
          <w:i w:val="1"/>
          <w:color w:val="1b1c1d"/>
          <w:rtl w:val="0"/>
        </w:rPr>
        <w:t xml:space="preserve">Resonator</w:t>
      </w:r>
      <w:r w:rsidDel="00000000" w:rsidR="00000000" w:rsidRPr="00000000">
        <w:rPr>
          <w:rFonts w:ascii="Google Sans Text" w:cs="Google Sans Text" w:eastAsia="Google Sans Text" w:hAnsi="Google Sans Text"/>
          <w:color w:val="1b1c1d"/>
          <w:rtl w:val="0"/>
        </w:rPr>
        <w:t xml:space="preserve"> archetype, which functions as the primary engine.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Resonator monsters—such 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Vision Resonator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—are designed to specifically mention and enable the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design means the Resonators are the active core, utilizing their Fiend type and DARK attribute to facilitate Synchro climbing, while the RDA Synchro monsters serve as the high-impact finality of the combo chain. The modern consistency of the deck is heavily attributed to recent support cards, particularly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which transform a single Normal Summon into a sprawling Synchro ladder.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Interlocking Archfiend Search and Utility Matrix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exceptional consistency of the modern RDA strategy lies in its highly efficient, redundant search matrix, which seamlessly connects the Fiend-Type Resonator components to the Dragon-Type Synchro Extra Deck bosses. This system allows for the rapid conversion of starting resources into field presence and powerful disruption.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Search Mechanisms: Archfiend Card Economy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hinges on a small group of cards that perform targeted searches based on Type and Level constraints: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(Level 3 Fiend/Tuner): This card functions as the primary starter. Upon Normal Summon, it activates to search any Level 4 or lower Fiend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broad search pool ensures access to critical combo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or other crucial Resonator Tuners.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(Level 4 Fiend/Effect): This monster is essential for converting the initial search into immediate field presence and GY setup. It can Special Summon itself from the hand by discarding one card, and it can manipulate its own Level (reducing it by 1) to simultaneously send one Fiend Tuner directly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Vision Resonator</w:t>
      </w:r>
      <w:r w:rsidDel="00000000" w:rsidR="00000000" w:rsidRPr="00000000">
        <w:rPr>
          <w:rFonts w:ascii="Google Sans Text" w:cs="Google Sans Text" w:eastAsia="Google Sans Text" w:hAnsi="Google Sans Text"/>
          <w:color w:val="1b1c1d"/>
          <w:rtl w:val="0"/>
        </w:rPr>
        <w:t xml:space="preserve"> (Level 2 Fiend/Tuner): While it can Special Summon itself freely if a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is controlled, its most powerful application occurs when it is sent to the GY. When utilized as Synchro Material or sent by a card effect (such as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’s), it searches either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Red Zone</w:t>
      </w:r>
      <w:r w:rsidDel="00000000" w:rsidR="00000000" w:rsidRPr="00000000">
        <w:rPr>
          <w:rFonts w:ascii="Google Sans Text" w:cs="Google Sans Text" w:eastAsia="Google Sans Text" w:hAnsi="Google Sans Text"/>
          <w:color w:val="1b1c1d"/>
          <w:rtl w:val="0"/>
        </w:rPr>
        <w:t xml:space="preserve"> from the Deck or GY, ensuring access to necessary continuous Spell/Trap support.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(Continuous Spell): This card guarantees follow-up and consistency. During the Main Phase, it can add one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or any card that explicitly mentions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from the Deck or GY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ability directly connects the Resonator engine's initial setup to the high-level Synchro monsters and their support.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Primary Starters and Search Targets (The Resonator/Fiend Bridge)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explosive potential is realized through precise sequencing that transforms the initial Normal Summon into immediate Synchro materials: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Path:</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sequence begins with the Normal Summon of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which searches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then Special Summons itself by discarding a card. Immediately following,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uses its Level modulation effect to send a key Tuner, typically </w:t>
      </w: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from the Deck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sequence establishes a Level 3 Tuner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and a Level 3 Non-Tuner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ready to Synchro Summon the Level 6 </w:t>
      </w: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effectiveness of this structure is fundamentally derived from the deliberate cross-archetype synergy defined by the DARK/Fiend attributes.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because it is a Fiend.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then immediately sets up the required Tuner in the GY, a necessary prerequisite for the subsequent revival step. This design philosophy minimizes the initial card investment needed for the combo, significantly increasing the deck’s overall consistency by ensuring the core extender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is always accessible via the primary starter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Primary Archfiend/Resonator Search Matrix</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 Fiend/Tuner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Fiend (Bone Archfiend, Resonators)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1-Card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Bone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modulation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Fiend Tuner sent to GY (Crimson,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Deck Thinning,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2 Fiend/Tuner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Gaia, Red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Acquisition, Backrow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Gaia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Dragon Archfiend" or card mentioning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Consistency, Follow-up, Recursion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Resonator Engine: Accelerator for the Fiendish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achieve high-Level Synchro Summons multiple times within a single turn is mediated almost entirely by the interaction between the core Resonator Tuners and the intermediary Synchro Monster, </w:t>
      </w: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Key Resonator Components and Their Role in Synchro Climbing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(Level 2 Fiend/Tuner): This is the deck's essential extender. It can Special Summon itself if the field contains only Synchro Monsters. Crucially, if it is used as material for a Synchro Summon of a DARK Dragon Synchro Monster (which all RDA bosses are), it triggers an effect that Special Summons up to two additional "Resonator" monsters (with different names)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the single most important mechanism for generating the high density of Tuners required for Level 12 boss monsters.</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Synkron Resonator</w:t>
      </w:r>
      <w:r w:rsidDel="00000000" w:rsidR="00000000" w:rsidRPr="00000000">
        <w:rPr>
          <w:rFonts w:ascii="Google Sans Text" w:cs="Google Sans Text" w:eastAsia="Google Sans Text" w:hAnsi="Google Sans Text"/>
          <w:color w:val="1b1c1d"/>
          <w:rtl w:val="0"/>
        </w:rPr>
        <w:t xml:space="preserve"> (Level 1 Fiend/Tuner): A utility Tuner that can Special Summon itself if an RDA Synchro Monster is on the field. When used as Synchro Material, it recycles a Resonator Tuner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Synchro Ladder Construction: Red Rising Dragon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Synchro climb begins with </w:t>
      </w: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 (Level 6 Synchro), typically summoned using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Upon Synchro Summon, </w:t>
      </w: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 immediately revives a "Resonator" Tuner used as its material.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 Tuner revived 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this action initiates a massive chain reaction:</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 revives </w:t>
      </w: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activates its effect, pulling two more Resonators (</w:t>
      </w:r>
      <w:r w:rsidDel="00000000" w:rsidR="00000000" w:rsidRPr="00000000">
        <w:rPr>
          <w:rFonts w:ascii="Google Sans Text" w:cs="Google Sans Text" w:eastAsia="Google Sans Text" w:hAnsi="Google Sans Text"/>
          <w:i w:val="1"/>
          <w:color w:val="1b1c1d"/>
          <w:rtl w:val="0"/>
        </w:rPr>
        <w:t xml:space="preserve">Synkron Resonator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Vision Resonator</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rapid board flood transforms the initial two monsters into four or more bodies, providing the necessary Levels and monster count to immediately proceed up the Synchro ladder toward Level 8, 9, and 12 threats.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necessitates careful management of the Extra Monster Zone (EMZ). To prevent a stall in the combo, the deck utilizes </w:t>
      </w:r>
      <w:r w:rsidDel="00000000" w:rsidR="00000000" w:rsidRPr="00000000">
        <w:rPr>
          <w:rFonts w:ascii="Google Sans Text" w:cs="Google Sans Text" w:eastAsia="Google Sans Text" w:hAnsi="Google Sans Text"/>
          <w:i w:val="1"/>
          <w:color w:val="1b1c1d"/>
          <w:rtl w:val="0"/>
        </w:rPr>
        <w:t xml:space="preserve">Scarred Dragon Archfiend</w:t>
      </w:r>
      <w:r w:rsidDel="00000000" w:rsidR="00000000" w:rsidRPr="00000000">
        <w:rPr>
          <w:rFonts w:ascii="Google Sans Text" w:cs="Google Sans Text" w:eastAsia="Google Sans Text" w:hAnsi="Google Sans Text"/>
          <w:color w:val="1b1c1d"/>
          <w:rtl w:val="0"/>
        </w:rPr>
        <w:t xml:space="preserve"> (Level 8 Synchro). </w:t>
      </w:r>
      <w:r w:rsidDel="00000000" w:rsidR="00000000" w:rsidRPr="00000000">
        <w:rPr>
          <w:rFonts w:ascii="Google Sans Text" w:cs="Google Sans Text" w:eastAsia="Google Sans Text" w:hAnsi="Google Sans Text"/>
          <w:i w:val="1"/>
          <w:color w:val="1b1c1d"/>
          <w:rtl w:val="0"/>
        </w:rPr>
        <w:t xml:space="preserve">Scarred Dragon Archfiend</w:t>
      </w:r>
      <w:r w:rsidDel="00000000" w:rsidR="00000000" w:rsidRPr="00000000">
        <w:rPr>
          <w:rFonts w:ascii="Google Sans Text" w:cs="Google Sans Text" w:eastAsia="Google Sans Text" w:hAnsi="Google Sans Text"/>
          <w:color w:val="1b1c1d"/>
          <w:rtl w:val="0"/>
        </w:rPr>
        <w:t xml:space="preserve"> is frequently summoned in the EMZ and has a mandatory effect when used as material for a subsequent Synchro Summon: it Special Summons the original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(OG RDA, Level 8)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mechanism effectively clears the EMZ position, maintaining combo momentum and preparing the zone for the final, highest-impact boss monster, such as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Step-by-Step Combo Lines for AI Canvas Functionality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detail the core combo structures, providing explicit, numbered instructions and resource management states, designed for optimal integration with analytical visualization tools.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1-Card Starter Sequence: Soul Resonator to Level 9 Disruption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utilizes only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and results in a potent disruption field with resilient follow-up.</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State Change (Field/GY/Hand)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Soul Resonator</w:t>
            </w:r>
            <w:r w:rsidDel="00000000" w:rsidR="00000000" w:rsidRPr="00000000">
              <w:rPr>
                <w:rFonts w:ascii="Google Sans Text" w:cs="Google Sans Text" w:eastAsia="Google Sans Text" w:hAnsi="Google Sans Text"/>
                <w:color w:val="1b1c1d"/>
                <w:shd w:fill="auto" w:val="clear"/>
                <w:rtl w:val="0"/>
              </w:rPr>
              <w:t xml:space="preserve"> (SR).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SR (Lvl 3). Hand: +1 </w:t>
            </w:r>
            <w:r w:rsidDel="00000000" w:rsidR="00000000" w:rsidRPr="00000000">
              <w:rPr>
                <w:rFonts w:ascii="Google Sans Text" w:cs="Google Sans Text" w:eastAsia="Google Sans Text" w:hAnsi="Google Sans Text"/>
                <w:i w:val="1"/>
                <w:color w:val="1b1c1d"/>
                <w:shd w:fill="auto" w:val="clear"/>
                <w:rtl w:val="0"/>
              </w:rPr>
              <w:t xml:space="preserve">Bone Archfiend</w:t>
            </w:r>
            <w:r w:rsidDel="00000000" w:rsidR="00000000" w:rsidRPr="00000000">
              <w:rPr>
                <w:rFonts w:ascii="Google Sans Text" w:cs="Google Sans Text" w:eastAsia="Google Sans Text" w:hAnsi="Google Sans Text"/>
                <w:color w:val="1b1c1d"/>
                <w:shd w:fill="auto" w:val="clear"/>
                <w:rtl w:val="0"/>
              </w:rPr>
              <w:t xml:space="preserve"> (BA).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searcher activates to acquire extender.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Bone Archfiend</w:t>
            </w:r>
            <w:r w:rsidDel="00000000" w:rsidR="00000000" w:rsidRPr="00000000">
              <w:rPr>
                <w:rFonts w:ascii="Google Sans Text" w:cs="Google Sans Text" w:eastAsia="Google Sans Text" w:hAnsi="Google Sans Text"/>
                <w:color w:val="1b1c1d"/>
                <w:shd w:fill="auto" w:val="clear"/>
                <w:rtl w:val="0"/>
              </w:rPr>
              <w:t xml:space="preserve"> (BA) effect, discard 1 card, Special Summon 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SR (Lvl 3), BA (Lvl 4). GY: +1 discarded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extender sets up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Bone Archfiend</w:t>
            </w:r>
            <w:r w:rsidDel="00000000" w:rsidR="00000000" w:rsidRPr="00000000">
              <w:rPr>
                <w:rFonts w:ascii="Google Sans Text" w:cs="Google Sans Text" w:eastAsia="Google Sans Text" w:hAnsi="Google Sans Text"/>
                <w:color w:val="1b1c1d"/>
                <w:shd w:fill="auto" w:val="clear"/>
                <w:rtl w:val="0"/>
              </w:rPr>
              <w:t xml:space="preserve"> level modulation, target BA. Reduce level by 1. Send </w:t>
            </w:r>
            <w:r w:rsidDel="00000000" w:rsidR="00000000" w:rsidRPr="00000000">
              <w:rPr>
                <w:rFonts w:ascii="Google Sans Text" w:cs="Google Sans Text" w:eastAsia="Google Sans Text" w:hAnsi="Google Sans Text"/>
                <w:i w:val="1"/>
                <w:color w:val="1b1c1d"/>
                <w:shd w:fill="auto" w:val="clear"/>
                <w:rtl w:val="0"/>
              </w:rPr>
              <w:t xml:space="preserve">Crimson Resonator</w:t>
            </w:r>
            <w:r w:rsidDel="00000000" w:rsidR="00000000" w:rsidRPr="00000000">
              <w:rPr>
                <w:rFonts w:ascii="Google Sans Text" w:cs="Google Sans Text" w:eastAsia="Google Sans Text" w:hAnsi="Google Sans Text"/>
                <w:color w:val="1b1c1d"/>
                <w:shd w:fill="auto" w:val="clear"/>
                <w:rtl w:val="0"/>
              </w:rPr>
              <w:t xml:space="preserve"> (CR)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SR (Lvl 3), BA (Lvl 3). GY: +1 CR (Lvl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 is now Lvl 3; CR is set for revival.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Red Rising Dragon</w:t>
            </w:r>
            <w:r w:rsidDel="00000000" w:rsidR="00000000" w:rsidRPr="00000000">
              <w:rPr>
                <w:rFonts w:ascii="Google Sans Text" w:cs="Google Sans Text" w:eastAsia="Google Sans Text" w:hAnsi="Google Sans Text"/>
                <w:color w:val="1b1c1d"/>
                <w:shd w:fill="auto" w:val="clear"/>
                <w:rtl w:val="0"/>
              </w:rPr>
              <w:t xml:space="preserve"> (RRD, Lvl 6) using SR and 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RRD (Lvl 6) in EMZ. GY: SR, 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Intermediary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Red Rising Dragon</w:t>
            </w:r>
            <w:r w:rsidDel="00000000" w:rsidR="00000000" w:rsidRPr="00000000">
              <w:rPr>
                <w:rFonts w:ascii="Google Sans Text" w:cs="Google Sans Text" w:eastAsia="Google Sans Text" w:hAnsi="Google Sans Text"/>
                <w:color w:val="1b1c1d"/>
                <w:shd w:fill="auto" w:val="clear"/>
                <w:rtl w:val="0"/>
              </w:rPr>
              <w:t xml:space="preserve"> effect, revive </w:t>
            </w:r>
            <w:r w:rsidDel="00000000" w:rsidR="00000000" w:rsidRPr="00000000">
              <w:rPr>
                <w:rFonts w:ascii="Google Sans Text" w:cs="Google Sans Text" w:eastAsia="Google Sans Text" w:hAnsi="Google Sans Text"/>
                <w:i w:val="1"/>
                <w:color w:val="1b1c1d"/>
                <w:shd w:fill="auto" w:val="clear"/>
                <w:rtl w:val="0"/>
              </w:rPr>
              <w:t xml:space="preserve">Crimson Resonator</w:t>
            </w:r>
            <w:r w:rsidDel="00000000" w:rsidR="00000000" w:rsidRPr="00000000">
              <w:rPr>
                <w:rFonts w:ascii="Google Sans Text" w:cs="Google Sans Text" w:eastAsia="Google Sans Text" w:hAnsi="Google Sans Text"/>
                <w:color w:val="1b1c1d"/>
                <w:shd w:fill="auto" w:val="clear"/>
                <w:rtl w:val="0"/>
              </w:rPr>
              <w:t xml:space="preserve"> (CR)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RRD (Lvl 6), CR (Lvl 2). GY: CR revived.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the Tuner flood.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Crimson Resonator</w:t>
            </w:r>
            <w:r w:rsidDel="00000000" w:rsidR="00000000" w:rsidRPr="00000000">
              <w:rPr>
                <w:rFonts w:ascii="Google Sans Text" w:cs="Google Sans Text" w:eastAsia="Google Sans Text" w:hAnsi="Google Sans Text"/>
                <w:color w:val="1b1c1d"/>
                <w:shd w:fill="auto" w:val="clear"/>
                <w:rtl w:val="0"/>
              </w:rPr>
              <w:t xml:space="preserve"> effect (triggered by being revived), Special Summon </w:t>
            </w:r>
            <w:r w:rsidDel="00000000" w:rsidR="00000000" w:rsidRPr="00000000">
              <w:rPr>
                <w:rFonts w:ascii="Google Sans Text" w:cs="Google Sans Text" w:eastAsia="Google Sans Text" w:hAnsi="Google Sans Text"/>
                <w:i w:val="1"/>
                <w:color w:val="1b1c1d"/>
                <w:shd w:fill="auto" w:val="clear"/>
                <w:rtl w:val="0"/>
              </w:rPr>
              <w:t xml:space="preserve">Synkron Resonator</w:t>
            </w:r>
            <w:r w:rsidDel="00000000" w:rsidR="00000000" w:rsidRPr="00000000">
              <w:rPr>
                <w:rFonts w:ascii="Google Sans Text" w:cs="Google Sans Text" w:eastAsia="Google Sans Text" w:hAnsi="Google Sans Text"/>
                <w:color w:val="1b1c1d"/>
                <w:shd w:fill="auto" w:val="clear"/>
                <w:rtl w:val="0"/>
              </w:rPr>
              <w:t xml:space="preserve"> (SyR) and </w:t>
            </w:r>
            <w:r w:rsidDel="00000000" w:rsidR="00000000" w:rsidRPr="00000000">
              <w:rPr>
                <w:rFonts w:ascii="Google Sans Text" w:cs="Google Sans Text" w:eastAsia="Google Sans Text" w:hAnsi="Google Sans Text"/>
                <w:i w:val="1"/>
                <w:color w:val="1b1c1d"/>
                <w:shd w:fill="auto" w:val="clear"/>
                <w:rtl w:val="0"/>
              </w:rPr>
              <w:t xml:space="preserve">Vision Resonator</w:t>
            </w:r>
            <w:r w:rsidDel="00000000" w:rsidR="00000000" w:rsidRPr="00000000">
              <w:rPr>
                <w:rFonts w:ascii="Google Sans Text" w:cs="Google Sans Text" w:eastAsia="Google Sans Text" w:hAnsi="Google Sans Text"/>
                <w:color w:val="1b1c1d"/>
                <w:shd w:fill="auto" w:val="clear"/>
                <w:rtl w:val="0"/>
              </w:rPr>
              <w:t xml:space="preserve"> (VR)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RRD (Lvl 6), CR (Lvl 2), SyR (Lvl 1), VR (Lvl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Maximum Synchro material generated.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Scarred Dragon Archfiend</w:t>
            </w:r>
            <w:r w:rsidDel="00000000" w:rsidR="00000000" w:rsidRPr="00000000">
              <w:rPr>
                <w:rFonts w:ascii="Google Sans Text" w:cs="Google Sans Text" w:eastAsia="Google Sans Text" w:hAnsi="Google Sans Text"/>
                <w:color w:val="1b1c1d"/>
                <w:shd w:fill="auto" w:val="clear"/>
                <w:rtl w:val="0"/>
              </w:rPr>
              <w:t xml:space="preserve"> (ScDA, Lvl 8) using RRD and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ScDA (Lvl 8) in EMZ, SyR (Lvl 1), VR (Lvl 2). GY: RRD,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Bridge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Vision Resonator</w:t>
            </w:r>
            <w:r w:rsidDel="00000000" w:rsidR="00000000" w:rsidRPr="00000000">
              <w:rPr>
                <w:rFonts w:ascii="Google Sans Text" w:cs="Google Sans Text" w:eastAsia="Google Sans Text" w:hAnsi="Google Sans Text"/>
                <w:color w:val="1b1c1d"/>
                <w:shd w:fill="auto" w:val="clear"/>
                <w:rtl w:val="0"/>
              </w:rPr>
              <w:t xml:space="preserve"> effect in GY (used for Synchro), add </w:t>
            </w:r>
            <w:r w:rsidDel="00000000" w:rsidR="00000000" w:rsidRPr="00000000">
              <w:rPr>
                <w:rFonts w:ascii="Google Sans Text" w:cs="Google Sans Text" w:eastAsia="Google Sans Text" w:hAnsi="Google Sans Text"/>
                <w:b w:val="1"/>
                <w:color w:val="1b1c1d"/>
                <w:shd w:fill="auto" w:val="clear"/>
                <w:rtl w:val="0"/>
              </w:rPr>
              <w:t xml:space="preserve">Crimson Gaia</w:t>
            </w:r>
            <w:r w:rsidDel="00000000" w:rsidR="00000000" w:rsidRPr="00000000">
              <w:rPr>
                <w:rFonts w:ascii="Google Sans Text" w:cs="Google Sans Text" w:eastAsia="Google Sans Text" w:hAnsi="Google Sans Text"/>
                <w:color w:val="1b1c1d"/>
                <w:shd w:fill="auto" w:val="clear"/>
                <w:rtl w:val="0"/>
              </w:rPr>
              <w:t xml:space="preserve"> (CG)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essential continuous Spell.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Hot Red Dragon Archfiend Abyss</w:t>
            </w:r>
            <w:r w:rsidDel="00000000" w:rsidR="00000000" w:rsidRPr="00000000">
              <w:rPr>
                <w:rFonts w:ascii="Google Sans Text" w:cs="Google Sans Text" w:eastAsia="Google Sans Text" w:hAnsi="Google Sans Text"/>
                <w:color w:val="1b1c1d"/>
                <w:shd w:fill="auto" w:val="clear"/>
                <w:rtl w:val="0"/>
              </w:rPr>
              <w:t xml:space="preserve"> (HRDA-A, Lvl 9) using ScDA and SyR.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HRDA-A (Lvl 9) in EMZ, VR (Lvl 2). GY: ScDA, SyR.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Quick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Scarred Dragon Archfiend</w:t>
            </w:r>
            <w:r w:rsidDel="00000000" w:rsidR="00000000" w:rsidRPr="00000000">
              <w:rPr>
                <w:rFonts w:ascii="Google Sans Text" w:cs="Google Sans Text" w:eastAsia="Google Sans Text" w:hAnsi="Google Sans Text"/>
                <w:color w:val="1b1c1d"/>
                <w:shd w:fill="auto" w:val="clear"/>
                <w:rtl w:val="0"/>
              </w:rPr>
              <w:t xml:space="preserve"> effect in GY (triggered by Synchro Material), Special Summon </w:t>
            </w:r>
            <w:r w:rsidDel="00000000" w:rsidR="00000000" w:rsidRPr="00000000">
              <w:rPr>
                <w:rFonts w:ascii="Google Sans Text" w:cs="Google Sans Text" w:eastAsia="Google Sans Text" w:hAnsi="Google Sans Text"/>
                <w:b w:val="1"/>
                <w:color w:val="1b1c1d"/>
                <w:shd w:fill="auto" w:val="clear"/>
                <w:rtl w:val="0"/>
              </w:rPr>
              <w:t xml:space="preserve">Red Dragon Archfiend</w:t>
            </w:r>
            <w:r w:rsidDel="00000000" w:rsidR="00000000" w:rsidRPr="00000000">
              <w:rPr>
                <w:rFonts w:ascii="Google Sans Text" w:cs="Google Sans Text" w:eastAsia="Google Sans Text" w:hAnsi="Google Sans Text"/>
                <w:color w:val="1b1c1d"/>
                <w:shd w:fill="auto" w:val="clear"/>
                <w:rtl w:val="0"/>
              </w:rPr>
              <w:t xml:space="preserve"> (RDA, Lvl 8) from Extra Deck into the Main Monster Zone (MMZ).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HRDA-A (Lvl 9), VR (Lvl 2), RDA (Lvl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Clears EMZ space for potential follow-up, adds pressure.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Crimson Gaia</w:t>
            </w:r>
            <w:r w:rsidDel="00000000" w:rsidR="00000000" w:rsidRPr="00000000">
              <w:rPr>
                <w:rFonts w:ascii="Google Sans Text" w:cs="Google Sans Text" w:eastAsia="Google Sans Text" w:hAnsi="Google Sans Text"/>
                <w:color w:val="1b1c1d"/>
                <w:shd w:fill="auto" w:val="clear"/>
                <w:rtl w:val="0"/>
              </w:rPr>
              <w:t xml:space="preserve"> from hand. Use its Main Phase effect to search 1 card (e.g., </w:t>
            </w:r>
            <w:r w:rsidDel="00000000" w:rsidR="00000000" w:rsidRPr="00000000">
              <w:rPr>
                <w:rFonts w:ascii="Google Sans Text" w:cs="Google Sans Text" w:eastAsia="Google Sans Text" w:hAnsi="Google Sans Text"/>
                <w:i w:val="1"/>
                <w:color w:val="1b1c1d"/>
                <w:shd w:fill="auto" w:val="clear"/>
                <w:rtl w:val="0"/>
              </w:rPr>
              <w:t xml:space="preserve">Red Zone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CG (Continuous Spell). Hand: +1 </w:t>
            </w:r>
            <w:r w:rsidDel="00000000" w:rsidR="00000000" w:rsidRPr="00000000">
              <w:rPr>
                <w:rFonts w:ascii="Google Sans Text" w:cs="Google Sans Text" w:eastAsia="Google Sans Text" w:hAnsi="Google Sans Text"/>
                <w:i w:val="1"/>
                <w:color w:val="1b1c1d"/>
                <w:shd w:fill="auto" w:val="clear"/>
                <w:rtl w:val="0"/>
              </w:rPr>
              <w:t xml:space="preserve">Red Zone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recursion and trap disruption potential.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Advanced Chain: Generating Red Supernova Dragon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high-ceiling output, requiring the density of Tuners provided by the core engine to achieve the Level 12 boss monster, </w:t>
      </w:r>
      <w:r w:rsidDel="00000000" w:rsidR="00000000" w:rsidRPr="00000000">
        <w:rPr>
          <w:rFonts w:ascii="Google Sans Text" w:cs="Google Sans Text" w:eastAsia="Google Sans Text" w:hAnsi="Google Sans Text"/>
          <w:i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Follow Steps 1–6 from Combo A, resulting in: Field: RRD (Lvl 6), CR (Lvl 2), SyR (Lvl 1), VR (Lvl 2). GY: SR, BA.</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State Change (Field/GY/Hand)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Red Dragon Archfiend</w:t>
            </w:r>
            <w:r w:rsidDel="00000000" w:rsidR="00000000" w:rsidRPr="00000000">
              <w:rPr>
                <w:rFonts w:ascii="Google Sans Text" w:cs="Google Sans Text" w:eastAsia="Google Sans Text" w:hAnsi="Google Sans Text"/>
                <w:color w:val="1b1c1d"/>
                <w:shd w:fill="auto" w:val="clear"/>
                <w:rtl w:val="0"/>
              </w:rPr>
              <w:t xml:space="preserve"> (RDA, Lvl 8) using RRD (Lvl 6) and CR (Lvl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RDA (Lvl 8), SyR (Lvl 1), VR (Lvl 2). GY: RRD,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direct path to a Level 8 Synchro.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Synkron Resonator</w:t>
            </w:r>
            <w:r w:rsidDel="00000000" w:rsidR="00000000" w:rsidRPr="00000000">
              <w:rPr>
                <w:rFonts w:ascii="Google Sans Text" w:cs="Google Sans Text" w:eastAsia="Google Sans Text" w:hAnsi="Google Sans Text"/>
                <w:color w:val="1b1c1d"/>
                <w:shd w:fill="auto" w:val="clear"/>
                <w:rtl w:val="0"/>
              </w:rPr>
              <w:t xml:space="preserve"> (SyR, Lvl 1) from GY by its effect (since RDA is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RDA (Lvl 8), SyR (Lvl 1), VR (Lvl 2), SyR (Lvl 1). GY: SyR recycled.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a third Tuner (4 Tuners total now in play or GY if counting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b w:val="1"/>
                <w:color w:val="1b1c1d"/>
                <w:shd w:fill="auto" w:val="clear"/>
                <w:rtl w:val="0"/>
              </w:rPr>
              <w:t xml:space="preserve">Red Supernova Dragon</w:t>
            </w:r>
            <w:r w:rsidDel="00000000" w:rsidR="00000000" w:rsidRPr="00000000">
              <w:rPr>
                <w:rFonts w:ascii="Google Sans Text" w:cs="Google Sans Text" w:eastAsia="Google Sans Text" w:hAnsi="Google Sans Text"/>
                <w:color w:val="1b1c1d"/>
                <w:shd w:fill="auto" w:val="clear"/>
                <w:rtl w:val="0"/>
              </w:rPr>
              <w:t xml:space="preserve"> (RSD, Lvl 12) using RDA (Lvl 8) + VR (Lvl 2) + SyR (Lvl 1) + SyR (Lvl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RSD (Lvl 12) in EMZ. GY: RDA, VR, SyR (x2). Tuners in GY: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Fulfills the requirement of 3 Tuners + 1+ Synchro Non-Tuner.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Vision Resonator</w:t>
            </w:r>
            <w:r w:rsidDel="00000000" w:rsidR="00000000" w:rsidRPr="00000000">
              <w:rPr>
                <w:rFonts w:ascii="Google Sans Text" w:cs="Google Sans Text" w:eastAsia="Google Sans Text" w:hAnsi="Google Sans Text"/>
                <w:color w:val="1b1c1d"/>
                <w:shd w:fill="auto" w:val="clear"/>
                <w:rtl w:val="0"/>
              </w:rPr>
              <w:t xml:space="preserve"> effect in GY, add </w:t>
            </w:r>
            <w:r w:rsidDel="00000000" w:rsidR="00000000" w:rsidRPr="00000000">
              <w:rPr>
                <w:rFonts w:ascii="Google Sans Text" w:cs="Google Sans Text" w:eastAsia="Google Sans Text" w:hAnsi="Google Sans Text"/>
                <w:b w:val="1"/>
                <w:color w:val="1b1c1d"/>
                <w:shd w:fill="auto" w:val="clear"/>
                <w:rtl w:val="0"/>
              </w:rPr>
              <w:t xml:space="preserve">Crimson Gaia</w:t>
            </w:r>
            <w:r w:rsidDel="00000000" w:rsidR="00000000" w:rsidRPr="00000000">
              <w:rPr>
                <w:rFonts w:ascii="Google Sans Text" w:cs="Google Sans Text" w:eastAsia="Google Sans Text" w:hAnsi="Google Sans Text"/>
                <w:color w:val="1b1c1d"/>
                <w:shd w:fill="auto" w:val="clear"/>
                <w:rtl w:val="0"/>
              </w:rPr>
              <w:t xml:space="preserve">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follow-up.</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States and Disruption Profiles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effectiveness of the modern RDA Resonator deck is rooted in its capacity to construct a layered defense, combining immediate, proactive interruption with high-resistance boss monsters and cyclical recursion.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Standard Endboard Configuration and Resilience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1-card combo produces a field defined by proactive negation and guaranteed future resources, maximizing resilience.</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(HRDA-A, Level 9) requires 1 Tuner and 1 non-Tuner DARK Dragon Synchro Monster for its Summon.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provides a versatile Quick Effect interruption, allowing the player to target and negate the effects of any one face-up card the opponent controls until the end of the turn, applicable to Spells, Traps, or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Protection and Field Control:</w:t>
      </w:r>
      <w:r w:rsidDel="00000000" w:rsidR="00000000" w:rsidRPr="00000000">
        <w:rPr>
          <w:rFonts w:ascii="Google Sans Text" w:cs="Google Sans Text" w:eastAsia="Google Sans Text" w:hAnsi="Google Sans Text"/>
          <w:color w:val="1b1c1d"/>
          <w:rtl w:val="0"/>
        </w:rPr>
        <w:t xml:space="preserve"> The highest-ceiling boss monster, </w:t>
      </w:r>
      <w:r w:rsidDel="00000000" w:rsidR="00000000" w:rsidRPr="00000000">
        <w:rPr>
          <w:rFonts w:ascii="Google Sans Text" w:cs="Google Sans Text" w:eastAsia="Google Sans Text" w:hAnsi="Google Sans Text"/>
          <w:i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 (Level 12), is mandatory for achieving true resilience. It requires three Tuners plus one or more non-Tuner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possesses inherent immunity to destruction by opponent's card effects. More critically, as a Quick Effect, it can banish itself and all cards the opponent controls when the opponent activates a monster effect or declares an attack, only to return during the next End Phase.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provides a board wipe that is exceedingly difficult to stop due to the monster's immunity.</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and Follow-up: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is essential for maintaining momentum beyond the initial turn. If an RDA monster is destroyed by battle or card effect,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immediately Special Summons a </w:t>
      </w:r>
      <w:r w:rsidDel="00000000" w:rsidR="00000000" w:rsidRPr="00000000">
        <w:rPr>
          <w:rFonts w:ascii="Google Sans Text" w:cs="Google Sans Text" w:eastAsia="Google Sans Text" w:hAnsi="Google Sans Text"/>
          <w:i w:val="1"/>
          <w:color w:val="1b1c1d"/>
          <w:rtl w:val="0"/>
        </w:rPr>
        <w:t xml:space="preserve">Red Dragon Archfiend</w:t>
      </w:r>
      <w:r w:rsidDel="00000000" w:rsidR="00000000" w:rsidRPr="00000000">
        <w:rPr>
          <w:rFonts w:ascii="Google Sans Text" w:cs="Google Sans Text" w:eastAsia="Google Sans Text" w:hAnsi="Google Sans Text"/>
          <w:color w:val="1b1c1d"/>
          <w:rtl w:val="0"/>
        </w:rPr>
        <w:t xml:space="preserve">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Furthermore, it grants utility by changing all opponent's monsters to face-down Defense Position when an RDA monster declares an attack.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ensures that even if the opponent successfully breaks the primary line of defense, the RDA threat can quickly regenerate its presence and ATK power.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structure purposefully aims for a multi-layered defense. The use of an inherent protection effect (Supernova) paired with a targeted, preventative Quick Effect negation (Abyss) ensures that key resources are protected while the opponent is forced to utilize resources inefficiently. The recovery provided by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provides crucial resilience against common board wipes or disruptive cards.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Detailed Analysis of Key Boss Monsters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 Red Dragon Archfiend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9 Synchro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face-up card opponent controls; negate effects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reusable interruption against high-priority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Supernova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12 Synchro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opponent's effects. Quick Effect mass banish of opponent's board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deterrent; immune threat with 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Nova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12 Synchro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2 Tuners + RDA. Cannot be destroyed by opponent's effects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(Attack Negation/Banish)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Older alternative to RSD; focuses on ATK boost (500 per Tuner in GY) and targeted attack negation/banishment.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Crimson Gaia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 RDA from GY upon destruction; search RDA cards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(Trigger/Activation)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Sustain, recursion, and continuous field presence.</w:t>
            </w:r>
          </w:p>
        </w:tc>
      </w:tr>
    </w:tbl>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Hybridization and External Archetype Synergy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modern RDA/Resonator build is contingent upon its ability to seamlessly integrate powerful external engines that share the required Type and Attribute constraints, primarily DARK, Dragon, and Fiend.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Bystial Integration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archetype (Level 6 DARK Dragon monsters) is the most optimized external engine for RDA/Resonator, primarily because of its perfect Attribute and Type alignment.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 and Type Matching:</w:t>
      </w:r>
      <w:r w:rsidDel="00000000" w:rsidR="00000000" w:rsidRPr="00000000">
        <w:rPr>
          <w:rFonts w:ascii="Google Sans Text" w:cs="Google Sans Text" w:eastAsia="Google Sans Text" w:hAnsi="Google Sans Text"/>
          <w:color w:val="1b1c1d"/>
          <w:rtl w:val="0"/>
        </w:rPr>
        <w:t xml:space="preserve"> The Resonator monsters,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and the final RDA Synchros are all DARK.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Bystials Special Summon themselves by banishing a DARK or LIGHT monster from either GY, providing powerful mid-combo interruption and efficient Special Summoning of high-level bodies.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Banishment of DARK monsters from the GY is often beneficial, as the deck requires DARK materials to fuel the summoning of the Level 10 Synchro,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Flexibility:</w:t>
      </w:r>
      <w:r w:rsidDel="00000000" w:rsidR="00000000" w:rsidRPr="00000000">
        <w:rPr>
          <w:rFonts w:ascii="Google Sans Text" w:cs="Google Sans Text" w:eastAsia="Google Sans Text" w:hAnsi="Google Sans Text"/>
          <w:color w:val="1b1c1d"/>
          <w:rtl w:val="0"/>
        </w:rPr>
        <w:t xml:space="preserve"> A Level 6 Bystial, such as </w:t>
      </w:r>
      <w:r w:rsidDel="00000000" w:rsidR="00000000" w:rsidRPr="00000000">
        <w:rPr>
          <w:rFonts w:ascii="Google Sans Text" w:cs="Google Sans Text" w:eastAsia="Google Sans Text" w:hAnsi="Google Sans Text"/>
          <w:i w:val="1"/>
          <w:color w:val="1b1c1d"/>
          <w:rtl w:val="0"/>
        </w:rPr>
        <w:t xml:space="preserve">Bystial Lubellion</w:t>
      </w:r>
      <w:r w:rsidDel="00000000" w:rsidR="00000000" w:rsidRPr="00000000">
        <w:rPr>
          <w:rFonts w:ascii="Google Sans Text" w:cs="Google Sans Text" w:eastAsia="Google Sans Text" w:hAnsi="Google Sans Text"/>
          <w:color w:val="1b1c1d"/>
          <w:rtl w:val="0"/>
        </w:rPr>
        <w:t xml:space="preserve">, combines easily with a Level 2 Tuner (</w:t>
      </w: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Vision Resonator</w:t>
      </w:r>
      <w:r w:rsidDel="00000000" w:rsidR="00000000" w:rsidRPr="00000000">
        <w:rPr>
          <w:rFonts w:ascii="Google Sans Text" w:cs="Google Sans Text" w:eastAsia="Google Sans Text" w:hAnsi="Google Sans Text"/>
          <w:color w:val="1b1c1d"/>
          <w:rtl w:val="0"/>
        </w:rPr>
        <w:t xml:space="preserve">) to produce an immediate Level 8 Synchro, such as </w:t>
      </w:r>
      <w:r w:rsidDel="00000000" w:rsidR="00000000" w:rsidRPr="00000000">
        <w:rPr>
          <w:rFonts w:ascii="Google Sans Text" w:cs="Google Sans Text" w:eastAsia="Google Sans Text" w:hAnsi="Google Sans Text"/>
          <w:i w:val="1"/>
          <w:color w:val="1b1c1d"/>
          <w:rtl w:val="0"/>
        </w:rPr>
        <w:t xml:space="preserve">Scarred Dragon Archfiend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greatly reduces the resource strain and allows the deck to skip several intermediate Synchro steps. Furthermore, the ability of the Resonator engine to produce Lvl 8 and Lvl 9 Synchros quickly facilitates the summoning of the Level 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enhancing disruption and banish-zone recursion.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Strategic Extenders and Consistency Tools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dedicated monster engines, the deck relies on high-utility staple cards to address consistency issues and manage disruption.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Contemporary decklists frequently include cards like </w:t>
      </w:r>
      <w:r w:rsidDel="00000000" w:rsidR="00000000" w:rsidRPr="00000000">
        <w:rPr>
          <w:rFonts w:ascii="Google Sans Text" w:cs="Google Sans Text" w:eastAsia="Google Sans Text" w:hAnsi="Google Sans Text"/>
          <w:i w:val="1"/>
          <w:color w:val="1b1c1d"/>
          <w:rtl w:val="0"/>
        </w:rPr>
        <w:t xml:space="preserve">Triple Tactics Thrust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a dedicated combo strategy,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Thrust</w:t>
      </w:r>
      <w:r w:rsidDel="00000000" w:rsidR="00000000" w:rsidRPr="00000000">
        <w:rPr>
          <w:rFonts w:ascii="Google Sans Text" w:cs="Google Sans Text" w:eastAsia="Google Sans Text" w:hAnsi="Google Sans Text"/>
          <w:color w:val="1b1c1d"/>
          <w:rtl w:val="0"/>
        </w:rPr>
        <w:t xml:space="preserve"> is critical for accessing vital Spell/Trap cards—like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 or the disruptive </w:t>
      </w:r>
      <w:r w:rsidDel="00000000" w:rsidR="00000000" w:rsidRPr="00000000">
        <w:rPr>
          <w:rFonts w:ascii="Google Sans Text" w:cs="Google Sans Text" w:eastAsia="Google Sans Text" w:hAnsi="Google Sans Text"/>
          <w:i w:val="1"/>
          <w:color w:val="1b1c1d"/>
          <w:rtl w:val="0"/>
        </w:rPr>
        <w:t xml:space="preserve">Red Zone</w:t>
      </w:r>
      <w:r w:rsidDel="00000000" w:rsidR="00000000" w:rsidRPr="00000000">
        <w:rPr>
          <w:rFonts w:ascii="Google Sans Text" w:cs="Google Sans Text" w:eastAsia="Google Sans Text" w:hAnsi="Google Sans Text"/>
          <w:color w:val="1b1c1d"/>
          <w:rtl w:val="0"/>
        </w:rPr>
        <w:t xml:space="preserve">—following an interruption from the opponent. This access provides immediate recovery or necessary negation to secure the turn. The inherent structure of the deck, relying on precise searches and Type manipulation, dictates that any successful external component must be DARK and/or Dragon Type. This constraint ensures that the core Fiend searchers, like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and the Synchro material requirements for the Dragon bosses are always mutually reinforced, maximizing overall efficiency across all phases of the duel.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status of the "Archfiend" archetype in the TCG is characterized by a complete bifurcation. The legacy "Chess Archfiend" theme is non-viable due to its slow, reactive destruction mechanics and outdated resource loops. The dominant force is the </w:t>
      </w:r>
      <w:r w:rsidDel="00000000" w:rsidR="00000000" w:rsidRPr="00000000">
        <w:rPr>
          <w:rFonts w:ascii="Google Sans Text" w:cs="Google Sans Text" w:eastAsia="Google Sans Text" w:hAnsi="Google Sans Text"/>
          <w:b w:val="1"/>
          <w:color w:val="1b1c1d"/>
          <w:rtl w:val="0"/>
        </w:rPr>
        <w:t xml:space="preserve">Red Dragon Archfiend (RDA) Resonator</w:t>
      </w:r>
      <w:r w:rsidDel="00000000" w:rsidR="00000000" w:rsidRPr="00000000">
        <w:rPr>
          <w:rFonts w:ascii="Google Sans Text" w:cs="Google Sans Text" w:eastAsia="Google Sans Text" w:hAnsi="Google Sans Text"/>
          <w:color w:val="1b1c1d"/>
          <w:rtl w:val="0"/>
        </w:rPr>
        <w:t xml:space="preserve"> engine, which uses a highly sophisticated and redundant search chain to initiate explosive Synchro Summons.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deck's core efficiency is derived from the synergistic relationships between DARK/Fiend monsters (</w:t>
      </w:r>
      <w:r w:rsidDel="00000000" w:rsidR="00000000" w:rsidRPr="00000000">
        <w:rPr>
          <w:rFonts w:ascii="Google Sans Text" w:cs="Google Sans Text" w:eastAsia="Google Sans Text" w:hAnsi="Google Sans Text"/>
          <w:i w:val="1"/>
          <w:color w:val="1b1c1d"/>
          <w:rtl w:val="0"/>
        </w:rPr>
        <w:t xml:space="preserve">Soul Resonator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Bone Archfiend</w:t>
      </w:r>
      <w:r w:rsidDel="00000000" w:rsidR="00000000" w:rsidRPr="00000000">
        <w:rPr>
          <w:rFonts w:ascii="Google Sans Text" w:cs="Google Sans Text" w:eastAsia="Google Sans Text" w:hAnsi="Google Sans Text"/>
          <w:color w:val="1b1c1d"/>
          <w:rtl w:val="0"/>
        </w:rPr>
        <w:t xml:space="preserve">) and their ability to rapidly dump and revive Tuners (</w:t>
      </w:r>
      <w:r w:rsidDel="00000000" w:rsidR="00000000" w:rsidRPr="00000000">
        <w:rPr>
          <w:rFonts w:ascii="Google Sans Text" w:cs="Google Sans Text" w:eastAsia="Google Sans Text" w:hAnsi="Google Sans Text"/>
          <w:i w:val="1"/>
          <w:color w:val="1b1c1d"/>
          <w:rtl w:val="0"/>
        </w:rPr>
        <w:t xml:space="preserve">Crimson Resonator</w:t>
      </w:r>
      <w:r w:rsidDel="00000000" w:rsidR="00000000" w:rsidRPr="00000000">
        <w:rPr>
          <w:rFonts w:ascii="Google Sans Text" w:cs="Google Sans Text" w:eastAsia="Google Sans Text" w:hAnsi="Google Sans Text"/>
          <w:color w:val="1b1c1d"/>
          <w:rtl w:val="0"/>
        </w:rPr>
        <w:t xml:space="preserve">) through the intermediary Synchro </w:t>
      </w:r>
      <w:r w:rsidDel="00000000" w:rsidR="00000000" w:rsidRPr="00000000">
        <w:rPr>
          <w:rFonts w:ascii="Google Sans Text" w:cs="Google Sans Text" w:eastAsia="Google Sans Text" w:hAnsi="Google Sans Text"/>
          <w:i w:val="1"/>
          <w:color w:val="1b1c1d"/>
          <w:rtl w:val="0"/>
        </w:rPr>
        <w:t xml:space="preserve">Red Rising Dragon</w:t>
      </w:r>
      <w:r w:rsidDel="00000000" w:rsidR="00000000" w:rsidRPr="00000000">
        <w:rPr>
          <w:rFonts w:ascii="Google Sans Text" w:cs="Google Sans Text" w:eastAsia="Google Sans Text" w:hAnsi="Google Sans Text"/>
          <w:color w:val="1b1c1d"/>
          <w:rtl w:val="0"/>
        </w:rPr>
        <w:t xml:space="preserve">. This system ensures a dense concentration of Tuners, which is necessary to achieve the Lvl 12 boss monsters like </w:t>
      </w:r>
      <w:r w:rsidDel="00000000" w:rsidR="00000000" w:rsidRPr="00000000">
        <w:rPr>
          <w:rFonts w:ascii="Google Sans Text" w:cs="Google Sans Text" w:eastAsia="Google Sans Text" w:hAnsi="Google Sans Text"/>
          <w:i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 The final endboard is layered, featuring the Quick Effect negation of </w:t>
      </w:r>
      <w:r w:rsidDel="00000000" w:rsidR="00000000" w:rsidRPr="00000000">
        <w:rPr>
          <w:rFonts w:ascii="Google Sans Text" w:cs="Google Sans Text" w:eastAsia="Google Sans Text" w:hAnsi="Google Sans Text"/>
          <w:i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and the comprehensive protection/removal offered by </w:t>
      </w:r>
      <w:r w:rsidDel="00000000" w:rsidR="00000000" w:rsidRPr="00000000">
        <w:rPr>
          <w:rFonts w:ascii="Google Sans Text" w:cs="Google Sans Text" w:eastAsia="Google Sans Text" w:hAnsi="Google Sans Text"/>
          <w:i w:val="1"/>
          <w:color w:val="1b1c1d"/>
          <w:rtl w:val="0"/>
        </w:rPr>
        <w:t xml:space="preserve">Red Supernova Dragon</w:t>
      </w:r>
      <w:r w:rsidDel="00000000" w:rsidR="00000000" w:rsidRPr="00000000">
        <w:rPr>
          <w:rFonts w:ascii="Google Sans Text" w:cs="Google Sans Text" w:eastAsia="Google Sans Text" w:hAnsi="Google Sans Text"/>
          <w:color w:val="1b1c1d"/>
          <w:rtl w:val="0"/>
        </w:rPr>
        <w:t xml:space="preserve">, backed by the unparalleled recursion and follow-up utility of </w:t>
      </w:r>
      <w:r w:rsidDel="00000000" w:rsidR="00000000" w:rsidRPr="00000000">
        <w:rPr>
          <w:rFonts w:ascii="Google Sans Text" w:cs="Google Sans Text" w:eastAsia="Google Sans Text" w:hAnsi="Google Sans Text"/>
          <w:i w:val="1"/>
          <w:color w:val="1b1c1d"/>
          <w:rtl w:val="0"/>
        </w:rPr>
        <w:t xml:space="preserve">Crimson Gaia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external DARK Dragon engines, such as the Bystials, further reinforces the deck’s capabilities by providing flexible high-level material, GY control, and additional pathways to powerful Synchro monsters like </w:t>
      </w:r>
      <w:r w:rsidDel="00000000" w:rsidR="00000000" w:rsidRPr="00000000">
        <w:rPr>
          <w:rFonts w:ascii="Google Sans Text" w:cs="Google Sans Text" w:eastAsia="Google Sans Text" w:hAnsi="Google Sans Text"/>
          <w:i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For competitive optimization, players must adhere strictly to this DARK/Dragon/Fiend attribute alignment, ensuring that all components contribute maximally to the Synchro climbing sequence and endboard resilience.</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(Archetype) – cardcluster,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https://cardcluster.com/archetype/archfiend/sets</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Pandemonium | Card Details | Yu-Gi-Oh! Neuron(TRADING CARD GAME CARD DATABASE),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https://www.db.yugioh-card.com/yugiohdb/card_search.action?ope=2&amp;cid=5791</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Pandemonium,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https://edisonformat.net/card?name=Pandemonium</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Archfiends Revisited - TCGplayer,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https://www.tcgplayer.com/content/article/More-Bang-For-Your-Buck-Archfiends-Revisited/febee8c2-1712-435a-9e1f-927e04187c41/</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 Card Details | Yu-Gi-Oh! Neuron(TRADING CARD GAME CARD DATABASE),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https://www.db.yugioh-card.com/yugiohdb/card_search.action?ope=2&amp;cid=10632</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Archfiend Heiress - Yu-Gi-Oh! Master Duel Deck Tracker,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https://ygom.untapped.gg/en/cards/66540884/archfiend-heiress</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Try To Explain An Archetype That...Doesn't Exist? [ Yu-Gi-Oh! Archetypes Explained: Archfiend ] - YouTube,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https://www.youtube.com/watch?v=E9MH0jImtRU</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(Archetype) - cardcluster,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https://cardcluster.com/archetype/red-dragon-archfiend</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Deck - January 2024 TCG Format - Dueling Nexus,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https://duelingnexus.com/blog/red-dragon-archfiend-deck-january-2024-tcg-format/</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 Deck - July 2024 - Yu-Gi-Oh! Dueling Nexus,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https://duelingnexus.com/blog/red-dragon-archfiend-deck-july-2024/</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Resonators Red Dragon Archfiend - The New ...,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https://www.reddit.com/r/yugioh/comments/14wxb9p/introduction_to_resonators_red_dragon_archfiend/</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Resonators Guide - Yu-Gi-Oh! Master Duel Meta,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https://www.masterduelmeta.com/articles/guides/resonators/elequinn</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Gaia | Card Details | Yu-Gi-Oh! Neuron(TRADING CARD GAME CARD DATABASE),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https://www.db.yugioh-card.com/yugiohdb/card_search.action?ope=2&amp;cid=19018&amp;request_locale=en</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Gaia - Yu-Gi-Oh! Master Duel Deck Tracker,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https://ygom.untapped.gg/en/cards/98173209/crimson-gaia</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Red Dragon Archfiend (Resonator build) for Casual/Locals : r/yugioh - Reddit,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https://www.reddit.com/r/yugioh/comments/6eiz9z/rf_red_dragon_archfiend_resonator_build_for/</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Red Dragon Archfiend Abyss | Card Details | Yu-Gi-Oh! Neuron(TRADING CARD GAME CARD DATABASE),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https://www.db.yugioh-card.com/yugiohdb/card_search.action?ope=2&amp;cid=12078</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Supernova Dragon | Card Details | Yu-Gi-Oh! Neuron(TRADING CARD GAME CARD DATABASE),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https://www.db.yugioh-card.com/yugiohdb/card_search.action?ope=2&amp;cid=14957</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Set: UR “Hot Red Dragon Archfiend Abyss” Bundle! :: Yu-Gi-Oh! Duel Links General Discussions - Steam Community,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https://steamcommunity.com/app/601510/discussions/0/591767370341556535/</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Nova Dragon | Card Details | Yu-Gi-Oh! Neuron(TRADING CARD GAME CARD DATABASE),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https://www.db.yugioh-card.com/yugiohdb/card_search.action?ope=2&amp;cid=9119&amp;request_locale=en</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Resonator Red Dragon Archfiend Deck Profile Featuring the NEW SUPPORT From The Crimson King Structure Deck : r/yugioh - Reddit, geopend op september 27,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https://www.reddit.com/r/yugioh/comments/16l6jus/bystial_resonator_red_dragon_archfiend_deck/</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Red dragon archfiend Bystial deck list? : r/Yugioh101 - Reddit, geopend op september 27,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https://www.reddit.com/r/Yugioh101/comments/1d2rp1k/best_red_dragon_archfiend_bystial_deck_list/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6eiz9z/rf_red_dragon_archfiend_resonator_build_for/" TargetMode="External"/><Relationship Id="rId22" Type="http://schemas.openxmlformats.org/officeDocument/2006/relationships/hyperlink" Target="https://www.db.yugioh-card.com/yugiohdb/card_search.action?ope=2&amp;cid=14957" TargetMode="External"/><Relationship Id="rId21" Type="http://schemas.openxmlformats.org/officeDocument/2006/relationships/hyperlink" Target="https://www.db.yugioh-card.com/yugiohdb/card_search.action?ope=2&amp;cid=12078" TargetMode="External"/><Relationship Id="rId24" Type="http://schemas.openxmlformats.org/officeDocument/2006/relationships/hyperlink" Target="https://www.db.yugioh-card.com/yugiohdb/card_search.action?ope=2&amp;cid=9119&amp;request_locale=en" TargetMode="External"/><Relationship Id="rId23" Type="http://schemas.openxmlformats.org/officeDocument/2006/relationships/hyperlink" Target="https://steamcommunity.com/app/601510/discussions/0/5917673703415565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More-Bang-For-Your-Buck-Archfiends-Revisited/febee8c2-1712-435a-9e1f-927e04187c41/" TargetMode="External"/><Relationship Id="rId26" Type="http://schemas.openxmlformats.org/officeDocument/2006/relationships/hyperlink" Target="https://www.reddit.com/r/Yugioh101/comments/1d2rp1k/best_red_dragon_archfiend_bystial_deck_list/" TargetMode="External"/><Relationship Id="rId25" Type="http://schemas.openxmlformats.org/officeDocument/2006/relationships/hyperlink" Target="https://www.reddit.com/r/yugioh/comments/16l6jus/bystial_resonator_red_dragon_archfiend_deck/" TargetMode="External"/><Relationship Id="rId5" Type="http://schemas.openxmlformats.org/officeDocument/2006/relationships/styles" Target="styles.xml"/><Relationship Id="rId6" Type="http://schemas.openxmlformats.org/officeDocument/2006/relationships/hyperlink" Target="https://cardcluster.com/archetype/archfiend/sets" TargetMode="External"/><Relationship Id="rId7" Type="http://schemas.openxmlformats.org/officeDocument/2006/relationships/hyperlink" Target="https://www.db.yugioh-card.com/yugiohdb/card_search.action?ope=2&amp;cid=5791" TargetMode="External"/><Relationship Id="rId8" Type="http://schemas.openxmlformats.org/officeDocument/2006/relationships/hyperlink" Target="https://edisonformat.net/card?name=Pandemonium" TargetMode="External"/><Relationship Id="rId11" Type="http://schemas.openxmlformats.org/officeDocument/2006/relationships/hyperlink" Target="https://ygom.untapped.gg/en/cards/66540884/archfiend-heiress" TargetMode="External"/><Relationship Id="rId10" Type="http://schemas.openxmlformats.org/officeDocument/2006/relationships/hyperlink" Target="https://www.db.yugioh-card.com/yugiohdb/card_search.action?ope=2&amp;cid=10632" TargetMode="External"/><Relationship Id="rId13" Type="http://schemas.openxmlformats.org/officeDocument/2006/relationships/hyperlink" Target="https://cardcluster.com/archetype/red-dragon-archfiend" TargetMode="External"/><Relationship Id="rId12" Type="http://schemas.openxmlformats.org/officeDocument/2006/relationships/hyperlink" Target="https://www.youtube.com/watch?v=E9MH0jImtRU" TargetMode="External"/><Relationship Id="rId15" Type="http://schemas.openxmlformats.org/officeDocument/2006/relationships/hyperlink" Target="https://duelingnexus.com/blog/red-dragon-archfiend-deck-july-2024/" TargetMode="External"/><Relationship Id="rId14" Type="http://schemas.openxmlformats.org/officeDocument/2006/relationships/hyperlink" Target="https://duelingnexus.com/blog/red-dragon-archfiend-deck-january-2024-tcg-format/" TargetMode="External"/><Relationship Id="rId17" Type="http://schemas.openxmlformats.org/officeDocument/2006/relationships/hyperlink" Target="https://www.masterduelmeta.com/articles/guides/resonators/elequinn" TargetMode="External"/><Relationship Id="rId16" Type="http://schemas.openxmlformats.org/officeDocument/2006/relationships/hyperlink" Target="https://www.reddit.com/r/yugioh/comments/14wxb9p/introduction_to_resonators_red_dragon_archfiend/" TargetMode="External"/><Relationship Id="rId19" Type="http://schemas.openxmlformats.org/officeDocument/2006/relationships/hyperlink" Target="https://ygom.untapped.gg/en/cards/98173209/crimson-gaia" TargetMode="External"/><Relationship Id="rId18" Type="http://schemas.openxmlformats.org/officeDocument/2006/relationships/hyperlink" Target="https://www.db.yugioh-card.com/yugiohdb/card_search.action?ope=2&amp;cid=19018&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